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A04BA" w14:textId="23F72386" w:rsidR="00FC5145" w:rsidRPr="00A96467" w:rsidRDefault="00FC5145" w:rsidP="00FC5145">
      <w:pPr>
        <w:pStyle w:val="Textkrper"/>
        <w:spacing w:after="120"/>
        <w:ind w:left="2"/>
        <w:rPr>
          <w:rFonts w:ascii="Calibri" w:hAnsi="Calibri" w:cs="Calibri"/>
          <w:b/>
          <w:bCs/>
          <w:sz w:val="28"/>
          <w:szCs w:val="28"/>
        </w:rPr>
      </w:pPr>
      <w:r w:rsidRPr="00A96467">
        <w:rPr>
          <w:rFonts w:ascii="Calibri" w:hAnsi="Calibri" w:cs="Calibri"/>
          <w:sz w:val="36"/>
          <w:szCs w:val="36"/>
        </w:rPr>
        <w:t>Preisblatt</w:t>
      </w:r>
    </w:p>
    <w:p w14:paraId="2F4093F1" w14:textId="4A65F593" w:rsidR="00FC5145" w:rsidRPr="00A96467" w:rsidRDefault="00FC5145" w:rsidP="002D65A1">
      <w:pPr>
        <w:widowControl/>
        <w:shd w:val="clear" w:color="auto" w:fill="FFFFFF"/>
        <w:tabs>
          <w:tab w:val="left" w:pos="2410"/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color w:val="0D0D0D"/>
          <w:lang w:eastAsia="de-DE"/>
        </w:rPr>
      </w:pP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 xml:space="preserve">Projektname: </w:t>
      </w:r>
      <w:r w:rsidRPr="00A96467">
        <w:rPr>
          <w:rFonts w:ascii="Calibri" w:eastAsia="Times New Roman" w:hAnsi="Calibri" w:cs="Calibri"/>
          <w:color w:val="0D0D0D"/>
          <w:lang w:eastAsia="de-DE"/>
        </w:rPr>
        <w:tab/>
      </w:r>
      <w:r w:rsidR="00B44778">
        <w:rPr>
          <w:rFonts w:ascii="Calibri" w:eastAsia="Times New Roman" w:hAnsi="Calibri" w:cs="Calibri"/>
          <w:color w:val="0D0D0D"/>
          <w:lang w:eastAsia="de-DE"/>
        </w:rPr>
        <w:t xml:space="preserve">Externes </w:t>
      </w:r>
      <w:r w:rsidRPr="00A96467">
        <w:rPr>
          <w:rFonts w:ascii="Calibri" w:eastAsia="Times New Roman" w:hAnsi="Calibri" w:cs="Calibri"/>
          <w:color w:val="0D0D0D"/>
          <w:lang w:eastAsia="de-DE"/>
        </w:rPr>
        <w:t>Regionalmanagement für die LEADER-Region Schönburger Land</w:t>
      </w:r>
    </w:p>
    <w:p w14:paraId="5B784789" w14:textId="560C8B75" w:rsidR="00FC5145" w:rsidRPr="00A96467" w:rsidRDefault="00FC5145" w:rsidP="002D65A1">
      <w:pPr>
        <w:widowControl/>
        <w:shd w:val="clear" w:color="auto" w:fill="FFFFFF"/>
        <w:tabs>
          <w:tab w:val="left" w:pos="2410"/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color w:val="0D0D0D"/>
          <w:lang w:eastAsia="de-DE"/>
        </w:rPr>
      </w:pP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>Leistungszeitraum:</w:t>
      </w:r>
      <w:r w:rsidRPr="00A96467">
        <w:rPr>
          <w:rFonts w:ascii="Calibri" w:eastAsia="Times New Roman" w:hAnsi="Calibri" w:cs="Calibri"/>
          <w:color w:val="0D0D0D"/>
          <w:lang w:eastAsia="de-DE"/>
        </w:rPr>
        <w:t xml:space="preserve"> </w:t>
      </w:r>
      <w:r w:rsidRPr="00A96467">
        <w:rPr>
          <w:rFonts w:ascii="Calibri" w:eastAsia="Times New Roman" w:hAnsi="Calibri" w:cs="Calibri"/>
          <w:color w:val="0D0D0D"/>
          <w:lang w:eastAsia="de-DE"/>
        </w:rPr>
        <w:tab/>
        <w:t>01.07.202</w:t>
      </w:r>
      <w:r w:rsidR="00B44778">
        <w:rPr>
          <w:rFonts w:ascii="Calibri" w:eastAsia="Times New Roman" w:hAnsi="Calibri" w:cs="Calibri"/>
          <w:color w:val="0D0D0D"/>
          <w:lang w:eastAsia="de-DE"/>
        </w:rPr>
        <w:t>5</w:t>
      </w:r>
      <w:r w:rsidRPr="00A96467">
        <w:rPr>
          <w:rFonts w:ascii="Calibri" w:eastAsia="Times New Roman" w:hAnsi="Calibri" w:cs="Calibri"/>
          <w:color w:val="0D0D0D"/>
          <w:lang w:eastAsia="de-DE"/>
        </w:rPr>
        <w:t xml:space="preserve"> – 30.06.202</w:t>
      </w:r>
      <w:r w:rsidR="00B44778">
        <w:rPr>
          <w:rFonts w:ascii="Calibri" w:eastAsia="Times New Roman" w:hAnsi="Calibri" w:cs="Calibri"/>
          <w:color w:val="0D0D0D"/>
          <w:lang w:eastAsia="de-DE"/>
        </w:rPr>
        <w:t>8</w:t>
      </w:r>
    </w:p>
    <w:p w14:paraId="68EDFF69" w14:textId="37F2B7E6" w:rsidR="00FC5145" w:rsidRPr="00A96467" w:rsidRDefault="00FC5145" w:rsidP="002D65A1">
      <w:pPr>
        <w:widowControl/>
        <w:shd w:val="clear" w:color="auto" w:fill="FFFFFF"/>
        <w:tabs>
          <w:tab w:val="left" w:pos="2410"/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b/>
          <w:bCs/>
          <w:color w:val="0D0D0D"/>
          <w:lang w:eastAsia="de-DE"/>
        </w:rPr>
      </w:pP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>Anbietername:</w:t>
      </w: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ab/>
      </w:r>
    </w:p>
    <w:p w14:paraId="305D3B72" w14:textId="0099158B" w:rsidR="00FC5145" w:rsidRPr="00A96467" w:rsidRDefault="00FC5145" w:rsidP="002D65A1">
      <w:pPr>
        <w:widowControl/>
        <w:shd w:val="clear" w:color="auto" w:fill="FFFFFF"/>
        <w:tabs>
          <w:tab w:val="left" w:pos="2410"/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b/>
          <w:bCs/>
          <w:color w:val="0D0D0D"/>
          <w:lang w:eastAsia="de-DE"/>
        </w:rPr>
      </w:pP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ab/>
      </w:r>
    </w:p>
    <w:p w14:paraId="24314B5A" w14:textId="77777777" w:rsidR="00FC5145" w:rsidRPr="00A96467" w:rsidRDefault="00FC5145" w:rsidP="002D65A1">
      <w:pPr>
        <w:widowControl/>
        <w:shd w:val="clear" w:color="auto" w:fill="FFFFFF"/>
        <w:tabs>
          <w:tab w:val="left" w:pos="2410"/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b/>
          <w:bCs/>
          <w:color w:val="0D0D0D"/>
          <w:lang w:eastAsia="de-DE"/>
        </w:rPr>
      </w:pPr>
    </w:p>
    <w:p w14:paraId="3ED964A1" w14:textId="62EF9824" w:rsidR="00FC5145" w:rsidRPr="00A96467" w:rsidRDefault="002D65A1" w:rsidP="002D65A1">
      <w:pPr>
        <w:pStyle w:val="Textkrper"/>
        <w:spacing w:after="120"/>
        <w:ind w:left="2"/>
        <w:rPr>
          <w:rFonts w:ascii="Calibri" w:hAnsi="Calibri" w:cs="Calibri"/>
          <w:sz w:val="22"/>
          <w:szCs w:val="22"/>
        </w:rPr>
      </w:pPr>
      <w:r w:rsidRPr="00A96467">
        <w:rPr>
          <w:rFonts w:ascii="Calibri" w:hAnsi="Calibri" w:cs="Calibri"/>
          <w:sz w:val="22"/>
          <w:szCs w:val="22"/>
        </w:rPr>
        <w:t xml:space="preserve">Die Leistungsabrechnung erfolgt auf Stundennachweis. Für die den </w:t>
      </w:r>
      <w:r w:rsidR="00D8481A" w:rsidRPr="00A96467">
        <w:rPr>
          <w:rFonts w:ascii="Calibri" w:hAnsi="Calibri" w:cs="Calibri"/>
          <w:sz w:val="22"/>
          <w:szCs w:val="22"/>
        </w:rPr>
        <w:t xml:space="preserve">genannten </w:t>
      </w:r>
      <w:r w:rsidRPr="00A96467">
        <w:rPr>
          <w:rFonts w:ascii="Calibri" w:hAnsi="Calibri" w:cs="Calibri"/>
          <w:sz w:val="22"/>
          <w:szCs w:val="22"/>
        </w:rPr>
        <w:t xml:space="preserve">Zeitraum </w:t>
      </w:r>
      <w:r w:rsidR="00D8481A" w:rsidRPr="00A96467">
        <w:rPr>
          <w:rFonts w:ascii="Calibri" w:hAnsi="Calibri" w:cs="Calibri"/>
          <w:sz w:val="22"/>
          <w:szCs w:val="22"/>
        </w:rPr>
        <w:t xml:space="preserve">wird für ein </w:t>
      </w:r>
      <w:r w:rsidR="00B44778">
        <w:rPr>
          <w:rFonts w:ascii="Calibri" w:hAnsi="Calibri" w:cs="Calibri"/>
          <w:sz w:val="22"/>
          <w:szCs w:val="22"/>
        </w:rPr>
        <w:t xml:space="preserve">0,75 </w:t>
      </w:r>
      <w:r w:rsidR="00D8481A" w:rsidRPr="00A96467">
        <w:rPr>
          <w:rFonts w:ascii="Calibri" w:hAnsi="Calibri" w:cs="Calibri"/>
          <w:sz w:val="22"/>
          <w:szCs w:val="22"/>
        </w:rPr>
        <w:t xml:space="preserve">Vollzeitäquivalent ein </w:t>
      </w:r>
      <w:r w:rsidRPr="00A96467">
        <w:rPr>
          <w:rFonts w:ascii="Calibri" w:hAnsi="Calibri" w:cs="Calibri"/>
          <w:sz w:val="22"/>
          <w:szCs w:val="22"/>
        </w:rPr>
        <w:t>Gesamtaufwand von</w:t>
      </w:r>
      <w:r w:rsidR="00D8481A" w:rsidRPr="00A96467">
        <w:rPr>
          <w:rFonts w:ascii="Calibri" w:hAnsi="Calibri" w:cs="Calibri"/>
          <w:sz w:val="22"/>
          <w:szCs w:val="22"/>
        </w:rPr>
        <w:t xml:space="preserve"> </w:t>
      </w:r>
      <w:r w:rsidR="00B44778">
        <w:rPr>
          <w:rFonts w:ascii="Calibri" w:hAnsi="Calibri" w:cs="Calibri"/>
          <w:sz w:val="22"/>
          <w:szCs w:val="22"/>
        </w:rPr>
        <w:t>1.5</w:t>
      </w:r>
      <w:r w:rsidRPr="00A96467">
        <w:rPr>
          <w:rFonts w:ascii="Calibri" w:hAnsi="Calibri" w:cs="Calibri"/>
          <w:sz w:val="22"/>
          <w:szCs w:val="22"/>
        </w:rPr>
        <w:t xml:space="preserve">00 h </w:t>
      </w:r>
      <w:r w:rsidR="00D8481A" w:rsidRPr="00A96467">
        <w:rPr>
          <w:rFonts w:ascii="Calibri" w:hAnsi="Calibri" w:cs="Calibri"/>
          <w:sz w:val="22"/>
          <w:szCs w:val="22"/>
        </w:rPr>
        <w:t xml:space="preserve">bei </w:t>
      </w:r>
      <w:r w:rsidRPr="00A96467">
        <w:rPr>
          <w:rFonts w:ascii="Calibri" w:hAnsi="Calibri" w:cs="Calibri"/>
          <w:sz w:val="22"/>
          <w:szCs w:val="22"/>
        </w:rPr>
        <w:t>250 Arbeitstage</w:t>
      </w:r>
      <w:r w:rsidR="00D8481A" w:rsidRPr="00A96467">
        <w:rPr>
          <w:rFonts w:ascii="Calibri" w:hAnsi="Calibri" w:cs="Calibri"/>
          <w:sz w:val="22"/>
          <w:szCs w:val="22"/>
        </w:rPr>
        <w:t>n</w:t>
      </w:r>
      <w:r w:rsidRPr="00A96467">
        <w:rPr>
          <w:rFonts w:ascii="Calibri" w:hAnsi="Calibri" w:cs="Calibri"/>
          <w:sz w:val="22"/>
          <w:szCs w:val="22"/>
        </w:rPr>
        <w:t xml:space="preserve"> </w:t>
      </w:r>
      <w:r w:rsidR="00D8481A" w:rsidRPr="00A96467">
        <w:rPr>
          <w:rFonts w:ascii="Calibri" w:hAnsi="Calibri" w:cs="Calibri"/>
          <w:sz w:val="22"/>
          <w:szCs w:val="22"/>
        </w:rPr>
        <w:t>á</w:t>
      </w:r>
      <w:r w:rsidRPr="00A96467">
        <w:rPr>
          <w:rFonts w:ascii="Calibri" w:hAnsi="Calibri" w:cs="Calibri"/>
          <w:sz w:val="22"/>
          <w:szCs w:val="22"/>
        </w:rPr>
        <w:t xml:space="preserve"> </w:t>
      </w:r>
      <w:r w:rsidR="00B44778">
        <w:rPr>
          <w:rFonts w:ascii="Calibri" w:hAnsi="Calibri" w:cs="Calibri"/>
          <w:sz w:val="22"/>
          <w:szCs w:val="22"/>
        </w:rPr>
        <w:t>6</w:t>
      </w:r>
      <w:r w:rsidRPr="00A96467">
        <w:rPr>
          <w:rFonts w:ascii="Calibri" w:hAnsi="Calibri" w:cs="Calibri"/>
          <w:sz w:val="22"/>
          <w:szCs w:val="22"/>
        </w:rPr>
        <w:t xml:space="preserve"> Stunden je Tag</w:t>
      </w:r>
      <w:r w:rsidR="00D8481A" w:rsidRPr="00A96467">
        <w:rPr>
          <w:rFonts w:ascii="Calibri" w:hAnsi="Calibri" w:cs="Calibri"/>
          <w:sz w:val="22"/>
          <w:szCs w:val="22"/>
        </w:rPr>
        <w:t xml:space="preserve"> ein</w:t>
      </w:r>
      <w:r w:rsidRPr="00A96467">
        <w:rPr>
          <w:rFonts w:ascii="Calibri" w:hAnsi="Calibri" w:cs="Calibri"/>
          <w:sz w:val="22"/>
          <w:szCs w:val="22"/>
        </w:rPr>
        <w:t>geschätzt. Die Nebenkosten verstehen sich inklusive Fahrtkosten.</w:t>
      </w:r>
    </w:p>
    <w:p w14:paraId="5F219D8E" w14:textId="0597A59F" w:rsidR="002D65A1" w:rsidRPr="00A96467" w:rsidRDefault="002D65A1" w:rsidP="002D65A1">
      <w:pPr>
        <w:pStyle w:val="Textkrper"/>
        <w:spacing w:after="120"/>
        <w:ind w:left="2"/>
        <w:rPr>
          <w:rFonts w:ascii="Calibri" w:hAnsi="Calibri" w:cs="Calibri"/>
          <w:sz w:val="22"/>
          <w:szCs w:val="22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7513"/>
        <w:gridCol w:w="1696"/>
      </w:tblGrid>
      <w:tr w:rsidR="002D65A1" w:rsidRPr="00A96467" w14:paraId="02B6CC2E" w14:textId="77777777" w:rsidTr="002D65A1">
        <w:tc>
          <w:tcPr>
            <w:tcW w:w="751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2B88CA3" w14:textId="77777777" w:rsidR="002D65A1" w:rsidRPr="00A96467" w:rsidRDefault="002D65A1" w:rsidP="002D65A1">
            <w:pPr>
              <w:pStyle w:val="Textkrper"/>
              <w:spacing w:after="120"/>
              <w:ind w:left="2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  <w:t>Angebotener Stundensatz (netto):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0A7A" w14:textId="77777777" w:rsidR="002D65A1" w:rsidRPr="00A96467" w:rsidRDefault="002D65A1" w:rsidP="002D65A1">
            <w:pPr>
              <w:pStyle w:val="Textkrper"/>
              <w:spacing w:after="120"/>
              <w:ind w:left="2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2D65A1" w:rsidRPr="00A96467" w14:paraId="215C105C" w14:textId="77777777" w:rsidTr="002D65A1">
        <w:tc>
          <w:tcPr>
            <w:tcW w:w="751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531D81D" w14:textId="32AD62FA" w:rsidR="002D65A1" w:rsidRPr="00A96467" w:rsidRDefault="002D65A1" w:rsidP="002D65A1">
            <w:pPr>
              <w:pStyle w:val="Textkrper"/>
              <w:spacing w:after="120"/>
              <w:ind w:left="2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  <w:t>Nebenkosten</w:t>
            </w:r>
            <w:r w:rsidR="00D8481A" w:rsidRPr="00A96467"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  <w:t xml:space="preserve"> in % auf Honorar</w:t>
            </w:r>
            <w:r w:rsidRPr="00A96467"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  <w:t>:</w:t>
            </w:r>
            <w:r w:rsidR="00D8481A" w:rsidRPr="00A96467"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  <w:t xml:space="preserve"> netto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88E3" w14:textId="77777777" w:rsidR="002D65A1" w:rsidRPr="00A96467" w:rsidRDefault="002D65A1" w:rsidP="002D65A1">
            <w:pPr>
              <w:pStyle w:val="Textkrper"/>
              <w:spacing w:after="120"/>
              <w:ind w:left="2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</w:tbl>
    <w:p w14:paraId="2FB8C69D" w14:textId="19018005" w:rsidR="002D65A1" w:rsidRPr="00A96467" w:rsidRDefault="002D65A1" w:rsidP="002D65A1">
      <w:pPr>
        <w:pStyle w:val="Textkrper"/>
        <w:spacing w:after="120"/>
        <w:ind w:left="2"/>
        <w:rPr>
          <w:rFonts w:ascii="Calibri" w:hAnsi="Calibri" w:cs="Calibri"/>
          <w:sz w:val="22"/>
          <w:szCs w:val="22"/>
        </w:rPr>
      </w:pPr>
    </w:p>
    <w:p w14:paraId="465D8098" w14:textId="48C814F9" w:rsidR="00854DCF" w:rsidRPr="00A96467" w:rsidRDefault="00854DCF" w:rsidP="002D65A1">
      <w:pPr>
        <w:pStyle w:val="Textkrper"/>
        <w:spacing w:after="120"/>
        <w:ind w:left="2"/>
        <w:rPr>
          <w:rFonts w:ascii="Calibri" w:hAnsi="Calibri" w:cs="Calibri"/>
          <w:b/>
          <w:bCs/>
          <w:sz w:val="22"/>
          <w:szCs w:val="22"/>
        </w:rPr>
      </w:pPr>
      <w:r w:rsidRPr="00A96467">
        <w:rPr>
          <w:rFonts w:ascii="Calibri" w:hAnsi="Calibri" w:cs="Calibri"/>
          <w:b/>
          <w:bCs/>
          <w:sz w:val="22"/>
          <w:szCs w:val="22"/>
        </w:rPr>
        <w:t>Der Anbieter bietet die ausgeschriebene Leistung zu folgendem Preis an:</w:t>
      </w:r>
    </w:p>
    <w:tbl>
      <w:tblPr>
        <w:tblStyle w:val="Tabellenraster"/>
        <w:tblW w:w="9067" w:type="dxa"/>
        <w:tblInd w:w="0" w:type="dxa"/>
        <w:tblLook w:val="04A0" w:firstRow="1" w:lastRow="0" w:firstColumn="1" w:lastColumn="0" w:noHBand="0" w:noVBand="1"/>
      </w:tblPr>
      <w:tblGrid>
        <w:gridCol w:w="5756"/>
        <w:gridCol w:w="1610"/>
        <w:gridCol w:w="1701"/>
      </w:tblGrid>
      <w:tr w:rsidR="00FC5145" w:rsidRPr="00A96467" w14:paraId="2793408B" w14:textId="23272121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07DC" w14:textId="77777777" w:rsidR="00FC5145" w:rsidRPr="00A96467" w:rsidRDefault="00FC5145" w:rsidP="002D65A1">
            <w:pPr>
              <w:pStyle w:val="Textkrper"/>
              <w:spacing w:after="120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Leistungsbausteine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4469" w14:textId="37A5070B" w:rsidR="00FC5145" w:rsidRPr="00A96467" w:rsidRDefault="00FC5145" w:rsidP="002D65A1">
            <w:pPr>
              <w:pStyle w:val="Textkrper"/>
              <w:spacing w:after="120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Stunden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BFD6" w14:textId="712FBA65" w:rsidR="00FC5145" w:rsidRPr="00A96467" w:rsidRDefault="00FC5145" w:rsidP="002D65A1">
            <w:pPr>
              <w:pStyle w:val="Textkrper"/>
              <w:spacing w:after="120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Honorar</w:t>
            </w:r>
          </w:p>
        </w:tc>
      </w:tr>
      <w:tr w:rsidR="00FC5145" w:rsidRPr="00A96467" w14:paraId="58FF13F9" w14:textId="2F824E35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EA83" w14:textId="3D6EEDDD" w:rsidR="00FC5145" w:rsidRPr="00A96467" w:rsidRDefault="00FC5145" w:rsidP="002D65A1">
            <w:pPr>
              <w:pStyle w:val="Listenabsatz"/>
              <w:numPr>
                <w:ilvl w:val="0"/>
                <w:numId w:val="8"/>
              </w:numPr>
              <w:spacing w:after="120"/>
              <w:rPr>
                <w:rFonts w:ascii="Calibri" w:hAnsi="Calibri" w:cs="Calibri"/>
                <w:lang w:val="de-DE"/>
              </w:rPr>
            </w:pPr>
            <w:r w:rsidRPr="00A96467">
              <w:rPr>
                <w:rFonts w:ascii="Calibri" w:hAnsi="Calibri" w:cs="Calibri"/>
                <w:lang w:val="de-DE"/>
              </w:rPr>
              <w:t>Betreibung einer Geschäftsstelle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182" w14:textId="77777777" w:rsidR="00FC5145" w:rsidRPr="00C23405" w:rsidRDefault="00FC5145" w:rsidP="00C23405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73" w14:textId="77777777" w:rsidR="00FC5145" w:rsidRPr="00C23405" w:rsidRDefault="00FC5145" w:rsidP="00C23405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FC5145" w:rsidRPr="00A96467" w14:paraId="31A63D1A" w14:textId="24486B25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E27C" w14:textId="1705E405" w:rsidR="00FC5145" w:rsidRPr="00A96467" w:rsidRDefault="00FC5145" w:rsidP="002D65A1">
            <w:pPr>
              <w:pStyle w:val="Listenabsatz"/>
              <w:numPr>
                <w:ilvl w:val="0"/>
                <w:numId w:val="8"/>
              </w:numPr>
              <w:spacing w:after="120"/>
              <w:rPr>
                <w:rFonts w:ascii="Calibri" w:hAnsi="Calibri" w:cs="Calibri"/>
                <w:lang w:val="de-DE"/>
              </w:rPr>
            </w:pPr>
            <w:r w:rsidRPr="00A96467">
              <w:rPr>
                <w:rFonts w:ascii="Calibri" w:hAnsi="Calibri" w:cs="Calibri"/>
                <w:lang w:val="de-DE"/>
              </w:rPr>
              <w:t>Erledigung der administrativen und finanziellen Belange der LAG im Rahmen des LEADER-Prozesses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97D" w14:textId="77777777" w:rsidR="00FC5145" w:rsidRPr="00C23405" w:rsidRDefault="00FC5145" w:rsidP="00C23405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D0E" w14:textId="77777777" w:rsidR="00FC5145" w:rsidRPr="00C23405" w:rsidRDefault="00FC5145" w:rsidP="00C23405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FC5145" w:rsidRPr="00A96467" w14:paraId="24B91FFA" w14:textId="6E1F7733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ED3B" w14:textId="49C92224" w:rsidR="00FC5145" w:rsidRPr="00A96467" w:rsidRDefault="00FC5145" w:rsidP="002D65A1">
            <w:pPr>
              <w:pStyle w:val="Listenabsatz"/>
              <w:numPr>
                <w:ilvl w:val="0"/>
                <w:numId w:val="8"/>
              </w:numPr>
              <w:spacing w:after="120"/>
              <w:rPr>
                <w:rFonts w:ascii="Calibri" w:hAnsi="Calibri" w:cs="Calibri"/>
                <w:lang w:val="de-DE"/>
              </w:rPr>
            </w:pPr>
            <w:r w:rsidRPr="00A96467">
              <w:rPr>
                <w:rFonts w:ascii="Calibri" w:hAnsi="Calibri" w:cs="Calibri"/>
                <w:lang w:val="de-DE"/>
              </w:rPr>
              <w:t>Fachliche Begleitung und Vorbereitung des Projektauswahlverfahrens der LAG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1A8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05F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FC5145" w:rsidRPr="00A96467" w14:paraId="0B1DDC7E" w14:textId="2B9BCA26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7A68" w14:textId="4EB027FC" w:rsidR="00FC5145" w:rsidRPr="00A96467" w:rsidRDefault="00FC5145" w:rsidP="002D65A1">
            <w:pPr>
              <w:pStyle w:val="Listenabsatz"/>
              <w:numPr>
                <w:ilvl w:val="0"/>
                <w:numId w:val="8"/>
              </w:numPr>
              <w:spacing w:after="120"/>
              <w:rPr>
                <w:rFonts w:ascii="Calibri" w:hAnsi="Calibri" w:cs="Calibri"/>
                <w:lang w:val="de-DE"/>
              </w:rPr>
            </w:pPr>
            <w:r w:rsidRPr="00A96467">
              <w:rPr>
                <w:rFonts w:ascii="Calibri" w:hAnsi="Calibri" w:cs="Calibri"/>
                <w:lang w:val="de-DE"/>
              </w:rPr>
              <w:t>Vernetzung und Unterstützung von Kooperationen und Beteiligungsprozessen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D7A7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058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FC5145" w:rsidRPr="00A96467" w14:paraId="08FD0133" w14:textId="4113106F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7171" w14:textId="58095F91" w:rsidR="00FC5145" w:rsidRPr="00A96467" w:rsidRDefault="00FC5145" w:rsidP="002D65A1">
            <w:pPr>
              <w:pStyle w:val="Listenabsatz"/>
              <w:numPr>
                <w:ilvl w:val="0"/>
                <w:numId w:val="8"/>
              </w:numPr>
              <w:spacing w:after="120"/>
              <w:rPr>
                <w:rFonts w:ascii="Calibri" w:hAnsi="Calibri" w:cs="Calibri"/>
                <w:lang w:val="de-DE"/>
              </w:rPr>
            </w:pPr>
            <w:r w:rsidRPr="00A96467">
              <w:rPr>
                <w:rFonts w:ascii="Calibri" w:hAnsi="Calibri" w:cs="Calibri"/>
                <w:lang w:val="de-DE"/>
              </w:rPr>
              <w:t>Kommunikation des LEADER-Prozesses in die Öffentlichkeit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137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51F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FC5145" w:rsidRPr="00A96467" w14:paraId="537394DF" w14:textId="3AEB6371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CEC5" w14:textId="6C9A8CFF" w:rsidR="00FC5145" w:rsidRPr="00A96467" w:rsidRDefault="00FC5145" w:rsidP="002D65A1">
            <w:pPr>
              <w:pStyle w:val="berschrift1"/>
              <w:tabs>
                <w:tab w:val="left" w:pos="1018"/>
              </w:tabs>
              <w:spacing w:before="0" w:after="120"/>
              <w:jc w:val="righ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color w:val="auto"/>
                <w:sz w:val="22"/>
                <w:szCs w:val="22"/>
                <w:lang w:val="de-DE"/>
              </w:rPr>
              <w:t xml:space="preserve">Summe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0CB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B04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  <w:tr w:rsidR="00FC5145" w:rsidRPr="00A96467" w14:paraId="159BA7A4" w14:textId="47DD87E8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6F37" w14:textId="512111B4" w:rsidR="00FC5145" w:rsidRPr="00A96467" w:rsidRDefault="003E49C3" w:rsidP="002D65A1">
            <w:pPr>
              <w:pStyle w:val="berschrift1"/>
              <w:tabs>
                <w:tab w:val="left" w:pos="1018"/>
              </w:tabs>
              <w:spacing w:before="0" w:after="120"/>
              <w:jc w:val="righ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color w:val="auto"/>
                <w:sz w:val="22"/>
                <w:szCs w:val="22"/>
                <w:lang w:val="de-DE"/>
              </w:rPr>
              <w:t xml:space="preserve">Zzgl. </w:t>
            </w:r>
            <w:r w:rsidR="00FC5145" w:rsidRPr="00A96467">
              <w:rPr>
                <w:rFonts w:ascii="Calibri" w:hAnsi="Calibri" w:cs="Calibri"/>
                <w:color w:val="auto"/>
                <w:sz w:val="22"/>
                <w:szCs w:val="22"/>
                <w:lang w:val="de-DE"/>
              </w:rPr>
              <w:t>Nebenkosten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AC8" w14:textId="2BDF2D42" w:rsidR="00FC5145" w:rsidRPr="00A96467" w:rsidRDefault="002D65A1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…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A813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  <w:tr w:rsidR="00FC5145" w:rsidRPr="00A96467" w14:paraId="7535F92D" w14:textId="3F439DBF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F128" w14:textId="77777777" w:rsidR="00FC5145" w:rsidRPr="00A96467" w:rsidRDefault="00FC5145" w:rsidP="002D65A1">
            <w:pPr>
              <w:pStyle w:val="berschrift1"/>
              <w:tabs>
                <w:tab w:val="left" w:pos="1018"/>
              </w:tabs>
              <w:spacing w:before="0" w:after="120"/>
              <w:jc w:val="right"/>
              <w:rPr>
                <w:rFonts w:ascii="Calibri" w:hAnsi="Calibri" w:cs="Calibri"/>
                <w:b/>
                <w:color w:val="auto"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color w:val="auto"/>
                <w:sz w:val="22"/>
                <w:szCs w:val="22"/>
                <w:lang w:val="de-DE"/>
              </w:rPr>
              <w:t>Zwischensumme</w:t>
            </w:r>
            <w:r w:rsidRPr="00A96467">
              <w:rPr>
                <w:rFonts w:ascii="Calibri" w:hAnsi="Calibri" w:cs="Calibri"/>
                <w:color w:val="auto"/>
                <w:spacing w:val="7"/>
                <w:sz w:val="22"/>
                <w:szCs w:val="22"/>
                <w:lang w:val="de-DE"/>
              </w:rPr>
              <w:t xml:space="preserve"> </w:t>
            </w:r>
            <w:r w:rsidRPr="00A96467">
              <w:rPr>
                <w:rFonts w:ascii="Calibri" w:hAnsi="Calibri" w:cs="Calibri"/>
                <w:color w:val="auto"/>
                <w:sz w:val="22"/>
                <w:szCs w:val="22"/>
                <w:lang w:val="de-DE"/>
              </w:rPr>
              <w:t>(netto)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564E" w14:textId="39FFF823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EBF" w14:textId="77777777" w:rsidR="00FC5145" w:rsidRPr="00A96467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  <w:tr w:rsidR="00C23405" w:rsidRPr="00C23405" w14:paraId="18F27ADA" w14:textId="58305E5E" w:rsidTr="002D65A1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2384" w14:textId="7A501687" w:rsidR="00FC5145" w:rsidRPr="00C23405" w:rsidRDefault="00FC5145" w:rsidP="002D65A1">
            <w:pPr>
              <w:pStyle w:val="berschrift1"/>
              <w:tabs>
                <w:tab w:val="left" w:pos="1018"/>
              </w:tabs>
              <w:spacing w:before="0" w:after="120"/>
              <w:jc w:val="right"/>
              <w:rPr>
                <w:rFonts w:ascii="Calibri" w:hAnsi="Calibri" w:cs="Calibri"/>
                <w:b/>
                <w:color w:val="auto"/>
                <w:sz w:val="22"/>
                <w:szCs w:val="22"/>
                <w:lang w:val="de-DE"/>
              </w:rPr>
            </w:pPr>
            <w:r w:rsidRPr="00C23405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  <w:t>zzgl.</w:t>
            </w:r>
            <w:r w:rsidRPr="00C23405">
              <w:rPr>
                <w:rFonts w:ascii="Calibri" w:hAnsi="Calibri" w:cs="Calibri"/>
                <w:b/>
                <w:bCs/>
                <w:color w:val="auto"/>
                <w:spacing w:val="-4"/>
                <w:sz w:val="22"/>
                <w:szCs w:val="22"/>
                <w:lang w:val="de-DE"/>
              </w:rPr>
              <w:t xml:space="preserve"> </w:t>
            </w:r>
            <w:r w:rsidRPr="00C23405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  <w:t>gesetzl. Umsatzsteue</w:t>
            </w:r>
            <w:r w:rsidR="003A2DE4" w:rsidRPr="00C23405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  <w:t>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5A6" w14:textId="7DF8CF69" w:rsidR="00FC5145" w:rsidRPr="00C23405" w:rsidRDefault="002D65A1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C23405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19%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2D7" w14:textId="77777777" w:rsidR="00FC5145" w:rsidRPr="00C23405" w:rsidRDefault="00FC5145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  <w:tr w:rsidR="002D65A1" w:rsidRPr="00A96467" w14:paraId="6A2323EE" w14:textId="085CA204" w:rsidTr="001053D9">
        <w:trPr>
          <w:trHeight w:val="340"/>
        </w:trPr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3DB" w14:textId="77777777" w:rsidR="002D65A1" w:rsidRPr="00A96467" w:rsidRDefault="002D65A1" w:rsidP="002D65A1">
            <w:pPr>
              <w:pStyle w:val="berschrift1"/>
              <w:tabs>
                <w:tab w:val="left" w:pos="1018"/>
              </w:tabs>
              <w:spacing w:before="0" w:after="120"/>
              <w:jc w:val="righ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</w:pPr>
            <w:r w:rsidRPr="00A9646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  <w:t>Pauschalhonorar</w:t>
            </w:r>
            <w:r w:rsidRPr="00A96467">
              <w:rPr>
                <w:rFonts w:ascii="Calibri" w:hAnsi="Calibri" w:cs="Calibri"/>
                <w:b/>
                <w:bCs/>
                <w:color w:val="auto"/>
                <w:spacing w:val="2"/>
                <w:sz w:val="22"/>
                <w:szCs w:val="22"/>
                <w:lang w:val="de-DE"/>
              </w:rPr>
              <w:t xml:space="preserve"> </w:t>
            </w:r>
            <w:r w:rsidRPr="00A9646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  <w:t>gesamt</w:t>
            </w:r>
            <w:r w:rsidRPr="00A96467">
              <w:rPr>
                <w:rFonts w:ascii="Calibri" w:hAnsi="Calibri" w:cs="Calibri"/>
                <w:b/>
                <w:bCs/>
                <w:color w:val="auto"/>
                <w:spacing w:val="13"/>
                <w:sz w:val="22"/>
                <w:szCs w:val="22"/>
                <w:lang w:val="de-DE"/>
              </w:rPr>
              <w:t xml:space="preserve"> </w:t>
            </w:r>
            <w:r w:rsidRPr="00A9646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e-DE"/>
              </w:rPr>
              <w:t>(brutto)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A1C" w14:textId="77777777" w:rsidR="002D65A1" w:rsidRPr="00A96467" w:rsidRDefault="002D65A1" w:rsidP="002D65A1">
            <w:pPr>
              <w:pStyle w:val="Textkrper"/>
              <w:spacing w:after="120"/>
              <w:ind w:right="351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</w:tc>
      </w:tr>
    </w:tbl>
    <w:p w14:paraId="6AC95F66" w14:textId="77777777" w:rsidR="00355DBC" w:rsidRPr="00A96467" w:rsidRDefault="00355DBC" w:rsidP="002D65A1">
      <w:pPr>
        <w:pStyle w:val="Textkrper"/>
        <w:spacing w:after="120"/>
        <w:ind w:right="202" w:hanging="1"/>
        <w:jc w:val="both"/>
        <w:rPr>
          <w:rFonts w:ascii="Calibri" w:hAnsi="Calibri" w:cs="Calibri"/>
          <w:sz w:val="22"/>
          <w:szCs w:val="22"/>
        </w:rPr>
      </w:pPr>
    </w:p>
    <w:p w14:paraId="69450AF5" w14:textId="77777777" w:rsidR="002D65A1" w:rsidRPr="00A96467" w:rsidRDefault="00FC5145" w:rsidP="002D65A1">
      <w:pPr>
        <w:widowControl/>
        <w:shd w:val="clear" w:color="auto" w:fill="FFFFFF"/>
        <w:tabs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color w:val="0D0D0D"/>
          <w:lang w:eastAsia="de-DE"/>
        </w:rPr>
      </w:pP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>Zahlungsbedingungen:</w:t>
      </w:r>
      <w:r w:rsidR="002D65A1"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ab/>
      </w:r>
      <w:r w:rsidR="002D65A1" w:rsidRPr="00A96467">
        <w:rPr>
          <w:rFonts w:ascii="Calibri" w:eastAsia="Times New Roman" w:hAnsi="Calibri" w:cs="Calibri"/>
          <w:color w:val="0D0D0D"/>
          <w:lang w:eastAsia="de-DE"/>
        </w:rPr>
        <w:t>Die Abrechnung der Leistungen erfolgt quartalsweise auf Stundennachweis.</w:t>
      </w:r>
    </w:p>
    <w:p w14:paraId="387821B9" w14:textId="7DBE6930" w:rsidR="00FC5145" w:rsidRPr="00A96467" w:rsidRDefault="00FC5145" w:rsidP="002D65A1">
      <w:pPr>
        <w:widowControl/>
        <w:shd w:val="clear" w:color="auto" w:fill="FFFFFF"/>
        <w:tabs>
          <w:tab w:val="left" w:pos="2552"/>
        </w:tabs>
        <w:autoSpaceDE/>
        <w:autoSpaceDN/>
        <w:spacing w:after="120"/>
        <w:ind w:left="2552" w:hanging="2552"/>
        <w:rPr>
          <w:rFonts w:ascii="Calibri" w:eastAsia="Times New Roman" w:hAnsi="Calibri" w:cs="Calibri"/>
          <w:color w:val="0D0D0D"/>
          <w:lang w:eastAsia="de-DE"/>
        </w:rPr>
      </w:pPr>
      <w:r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>Gültigkeit des Angebots:</w:t>
      </w:r>
      <w:r w:rsidR="002D65A1" w:rsidRPr="00A96467">
        <w:rPr>
          <w:rFonts w:ascii="Calibri" w:eastAsia="Times New Roman" w:hAnsi="Calibri" w:cs="Calibri"/>
          <w:b/>
          <w:bCs/>
          <w:color w:val="0D0D0D"/>
          <w:lang w:eastAsia="de-DE"/>
        </w:rPr>
        <w:tab/>
      </w:r>
      <w:r w:rsidRPr="00A96467">
        <w:rPr>
          <w:rFonts w:ascii="Calibri" w:eastAsia="Times New Roman" w:hAnsi="Calibri" w:cs="Calibri"/>
          <w:color w:val="0D0D0D"/>
          <w:lang w:eastAsia="de-DE"/>
        </w:rPr>
        <w:t xml:space="preserve">Bindefrist für das Angebot ist der </w:t>
      </w:r>
      <w:r w:rsidR="00C466F4">
        <w:rPr>
          <w:rFonts w:ascii="Calibri" w:eastAsia="Times New Roman" w:hAnsi="Calibri" w:cs="Calibri"/>
          <w:color w:val="0D0D0D"/>
          <w:lang w:eastAsia="de-DE"/>
        </w:rPr>
        <w:t>14.05.</w:t>
      </w:r>
      <w:r w:rsidRPr="00A96467">
        <w:rPr>
          <w:rFonts w:ascii="Calibri" w:eastAsia="Times New Roman" w:hAnsi="Calibri" w:cs="Calibri"/>
          <w:color w:val="0D0D0D"/>
          <w:lang w:eastAsia="de-DE"/>
        </w:rPr>
        <w:t>202</w:t>
      </w:r>
      <w:r w:rsidR="00B44778">
        <w:rPr>
          <w:rFonts w:ascii="Calibri" w:eastAsia="Times New Roman" w:hAnsi="Calibri" w:cs="Calibri"/>
          <w:color w:val="0D0D0D"/>
          <w:lang w:eastAsia="de-DE"/>
        </w:rPr>
        <w:t>5</w:t>
      </w:r>
    </w:p>
    <w:p w14:paraId="10AAB217" w14:textId="77777777" w:rsidR="00FC5145" w:rsidRPr="00A96467" w:rsidRDefault="00FC5145" w:rsidP="002D65A1">
      <w:pPr>
        <w:pStyle w:val="Textkrper"/>
        <w:spacing w:after="120"/>
        <w:ind w:right="202" w:hanging="1"/>
        <w:jc w:val="both"/>
        <w:rPr>
          <w:rFonts w:ascii="Calibri" w:hAnsi="Calibri" w:cs="Calibri"/>
          <w:sz w:val="22"/>
          <w:szCs w:val="22"/>
        </w:rPr>
      </w:pPr>
    </w:p>
    <w:p w14:paraId="438241EF" w14:textId="618C9E9D" w:rsidR="00FC5145" w:rsidRPr="002D65A1" w:rsidRDefault="00FC5145" w:rsidP="002D65A1">
      <w:pPr>
        <w:pStyle w:val="Textkrper"/>
        <w:spacing w:after="120"/>
        <w:ind w:right="202" w:hanging="1"/>
        <w:jc w:val="both"/>
        <w:rPr>
          <w:rFonts w:ascii="Calibri" w:hAnsi="Calibri" w:cs="Calibri"/>
          <w:sz w:val="22"/>
          <w:szCs w:val="22"/>
        </w:rPr>
      </w:pPr>
    </w:p>
    <w:sectPr w:rsidR="00FC5145" w:rsidRPr="002D65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D7E4" w14:textId="77777777" w:rsidR="003D41F1" w:rsidRDefault="003D41F1" w:rsidP="003D41F1">
      <w:r>
        <w:separator/>
      </w:r>
    </w:p>
  </w:endnote>
  <w:endnote w:type="continuationSeparator" w:id="0">
    <w:p w14:paraId="122FD732" w14:textId="77777777" w:rsidR="003D41F1" w:rsidRDefault="003D41F1" w:rsidP="003D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FDFB" w14:textId="77777777" w:rsidR="003D41F1" w:rsidRDefault="003D41F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35A96" w14:textId="77777777" w:rsidR="003D41F1" w:rsidRDefault="003D41F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66D7" w14:textId="77777777" w:rsidR="003D41F1" w:rsidRDefault="003D41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D2B7F" w14:textId="77777777" w:rsidR="003D41F1" w:rsidRDefault="003D41F1" w:rsidP="003D41F1">
      <w:r>
        <w:separator/>
      </w:r>
    </w:p>
  </w:footnote>
  <w:footnote w:type="continuationSeparator" w:id="0">
    <w:p w14:paraId="25537D6E" w14:textId="77777777" w:rsidR="003D41F1" w:rsidRDefault="003D41F1" w:rsidP="003D4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90045" w14:textId="77777777" w:rsidR="003D41F1" w:rsidRDefault="003D41F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F921" w14:textId="77777777" w:rsidR="003D41F1" w:rsidRPr="003D41F1" w:rsidRDefault="003D41F1" w:rsidP="003D41F1">
    <w:pPr>
      <w:spacing w:line="259" w:lineRule="auto"/>
      <w:rPr>
        <w:sz w:val="20"/>
        <w:szCs w:val="20"/>
      </w:rPr>
    </w:pPr>
    <w:r w:rsidRPr="003D41F1">
      <w:rPr>
        <w:b/>
        <w:sz w:val="20"/>
        <w:szCs w:val="20"/>
      </w:rPr>
      <w:t xml:space="preserve">Vergabe 25_011  </w:t>
    </w:r>
  </w:p>
  <w:p w14:paraId="0019BE83" w14:textId="77777777" w:rsidR="003D41F1" w:rsidRDefault="003D41F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22317" w14:textId="77777777" w:rsidR="003D41F1" w:rsidRDefault="003D41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67DC"/>
    <w:multiLevelType w:val="multilevel"/>
    <w:tmpl w:val="5DB8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166958"/>
    <w:multiLevelType w:val="hybridMultilevel"/>
    <w:tmpl w:val="00DE872E"/>
    <w:lvl w:ilvl="0" w:tplc="FFFFFFFF">
      <w:start w:val="1"/>
      <w:numFmt w:val="lowerLetter"/>
      <w:lvlText w:val="%1."/>
      <w:lvlJc w:val="left"/>
      <w:pPr>
        <w:ind w:left="476" w:hanging="360"/>
      </w:pPr>
    </w:lvl>
    <w:lvl w:ilvl="1" w:tplc="FFFFFFFF">
      <w:start w:val="1"/>
      <w:numFmt w:val="lowerLetter"/>
      <w:lvlText w:val="%2."/>
      <w:lvlJc w:val="left"/>
      <w:pPr>
        <w:ind w:left="1196" w:hanging="360"/>
      </w:pPr>
    </w:lvl>
    <w:lvl w:ilvl="2" w:tplc="FFFFFFFF">
      <w:start w:val="1"/>
      <w:numFmt w:val="lowerRoman"/>
      <w:lvlText w:val="%3."/>
      <w:lvlJc w:val="right"/>
      <w:pPr>
        <w:ind w:left="1916" w:hanging="180"/>
      </w:pPr>
    </w:lvl>
    <w:lvl w:ilvl="3" w:tplc="FFFFFFFF">
      <w:start w:val="1"/>
      <w:numFmt w:val="decimal"/>
      <w:lvlText w:val="%4."/>
      <w:lvlJc w:val="left"/>
      <w:pPr>
        <w:ind w:left="2636" w:hanging="360"/>
      </w:pPr>
    </w:lvl>
    <w:lvl w:ilvl="4" w:tplc="FFFFFFFF">
      <w:start w:val="1"/>
      <w:numFmt w:val="lowerLetter"/>
      <w:lvlText w:val="%5."/>
      <w:lvlJc w:val="left"/>
      <w:pPr>
        <w:ind w:left="3356" w:hanging="360"/>
      </w:pPr>
    </w:lvl>
    <w:lvl w:ilvl="5" w:tplc="FFFFFFFF">
      <w:start w:val="1"/>
      <w:numFmt w:val="lowerRoman"/>
      <w:lvlText w:val="%6."/>
      <w:lvlJc w:val="right"/>
      <w:pPr>
        <w:ind w:left="4076" w:hanging="180"/>
      </w:pPr>
    </w:lvl>
    <w:lvl w:ilvl="6" w:tplc="FFFFFFFF">
      <w:start w:val="1"/>
      <w:numFmt w:val="decimal"/>
      <w:lvlText w:val="%7."/>
      <w:lvlJc w:val="left"/>
      <w:pPr>
        <w:ind w:left="4796" w:hanging="360"/>
      </w:pPr>
    </w:lvl>
    <w:lvl w:ilvl="7" w:tplc="FFFFFFFF">
      <w:start w:val="1"/>
      <w:numFmt w:val="lowerLetter"/>
      <w:lvlText w:val="%8."/>
      <w:lvlJc w:val="left"/>
      <w:pPr>
        <w:ind w:left="5516" w:hanging="360"/>
      </w:pPr>
    </w:lvl>
    <w:lvl w:ilvl="8" w:tplc="FFFFFFFF">
      <w:start w:val="1"/>
      <w:numFmt w:val="lowerRoman"/>
      <w:lvlText w:val="%9."/>
      <w:lvlJc w:val="right"/>
      <w:pPr>
        <w:ind w:left="6236" w:hanging="180"/>
      </w:pPr>
    </w:lvl>
  </w:abstractNum>
  <w:abstractNum w:abstractNumId="2" w15:restartNumberingAfterBreak="0">
    <w:nsid w:val="32DB4790"/>
    <w:multiLevelType w:val="multilevel"/>
    <w:tmpl w:val="581EE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4800A9"/>
    <w:multiLevelType w:val="hybridMultilevel"/>
    <w:tmpl w:val="11A8A15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A64E4"/>
    <w:multiLevelType w:val="hybridMultilevel"/>
    <w:tmpl w:val="EAE4C7B4"/>
    <w:lvl w:ilvl="0" w:tplc="0EA4FCCC">
      <w:start w:val="1"/>
      <w:numFmt w:val="decimal"/>
      <w:lvlText w:val="%1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846365"/>
    <w:multiLevelType w:val="hybridMultilevel"/>
    <w:tmpl w:val="D0B8DC4C"/>
    <w:lvl w:ilvl="0" w:tplc="0EA4FCCC">
      <w:start w:val="1"/>
      <w:numFmt w:val="decimal"/>
      <w:lvlText w:val="%1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529A5"/>
    <w:multiLevelType w:val="hybridMultilevel"/>
    <w:tmpl w:val="66624986"/>
    <w:lvl w:ilvl="0" w:tplc="0EA4FCCC">
      <w:start w:val="1"/>
      <w:numFmt w:val="decimal"/>
      <w:lvlText w:val="%1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333D1"/>
    <w:multiLevelType w:val="hybridMultilevel"/>
    <w:tmpl w:val="0E78818A"/>
    <w:lvl w:ilvl="0" w:tplc="0407000F">
      <w:start w:val="1"/>
      <w:numFmt w:val="decimal"/>
      <w:lvlText w:val="%1."/>
      <w:lvlJc w:val="left"/>
      <w:pPr>
        <w:ind w:left="362" w:hanging="360"/>
      </w:pPr>
    </w:lvl>
    <w:lvl w:ilvl="1" w:tplc="04070019">
      <w:start w:val="1"/>
      <w:numFmt w:val="lowerLetter"/>
      <w:lvlText w:val="%2."/>
      <w:lvlJc w:val="left"/>
      <w:pPr>
        <w:ind w:left="1082" w:hanging="360"/>
      </w:pPr>
    </w:lvl>
    <w:lvl w:ilvl="2" w:tplc="0407001B">
      <w:start w:val="1"/>
      <w:numFmt w:val="lowerRoman"/>
      <w:lvlText w:val="%3."/>
      <w:lvlJc w:val="right"/>
      <w:pPr>
        <w:ind w:left="1802" w:hanging="180"/>
      </w:pPr>
    </w:lvl>
    <w:lvl w:ilvl="3" w:tplc="0407000F">
      <w:start w:val="1"/>
      <w:numFmt w:val="decimal"/>
      <w:lvlText w:val="%4."/>
      <w:lvlJc w:val="left"/>
      <w:pPr>
        <w:ind w:left="2522" w:hanging="360"/>
      </w:pPr>
    </w:lvl>
    <w:lvl w:ilvl="4" w:tplc="04070019">
      <w:start w:val="1"/>
      <w:numFmt w:val="lowerLetter"/>
      <w:lvlText w:val="%5."/>
      <w:lvlJc w:val="left"/>
      <w:pPr>
        <w:ind w:left="3242" w:hanging="360"/>
      </w:pPr>
    </w:lvl>
    <w:lvl w:ilvl="5" w:tplc="0407001B">
      <w:start w:val="1"/>
      <w:numFmt w:val="lowerRoman"/>
      <w:lvlText w:val="%6."/>
      <w:lvlJc w:val="right"/>
      <w:pPr>
        <w:ind w:left="3962" w:hanging="180"/>
      </w:pPr>
    </w:lvl>
    <w:lvl w:ilvl="6" w:tplc="0407000F">
      <w:start w:val="1"/>
      <w:numFmt w:val="decimal"/>
      <w:lvlText w:val="%7."/>
      <w:lvlJc w:val="left"/>
      <w:pPr>
        <w:ind w:left="4682" w:hanging="360"/>
      </w:pPr>
    </w:lvl>
    <w:lvl w:ilvl="7" w:tplc="04070019">
      <w:start w:val="1"/>
      <w:numFmt w:val="lowerLetter"/>
      <w:lvlText w:val="%8."/>
      <w:lvlJc w:val="left"/>
      <w:pPr>
        <w:ind w:left="5402" w:hanging="360"/>
      </w:pPr>
    </w:lvl>
    <w:lvl w:ilvl="8" w:tplc="0407001B">
      <w:start w:val="1"/>
      <w:numFmt w:val="lowerRoman"/>
      <w:lvlText w:val="%9."/>
      <w:lvlJc w:val="right"/>
      <w:pPr>
        <w:ind w:left="6122" w:hanging="180"/>
      </w:pPr>
    </w:lvl>
  </w:abstractNum>
  <w:abstractNum w:abstractNumId="8" w15:restartNumberingAfterBreak="0">
    <w:nsid w:val="73073290"/>
    <w:multiLevelType w:val="hybridMultilevel"/>
    <w:tmpl w:val="00DE872E"/>
    <w:lvl w:ilvl="0" w:tplc="04070019">
      <w:start w:val="1"/>
      <w:numFmt w:val="lowerLetter"/>
      <w:lvlText w:val="%1."/>
      <w:lvlJc w:val="left"/>
      <w:pPr>
        <w:ind w:left="476" w:hanging="360"/>
      </w:pPr>
    </w:lvl>
    <w:lvl w:ilvl="1" w:tplc="04070019">
      <w:start w:val="1"/>
      <w:numFmt w:val="lowerLetter"/>
      <w:lvlText w:val="%2."/>
      <w:lvlJc w:val="left"/>
      <w:pPr>
        <w:ind w:left="1196" w:hanging="360"/>
      </w:pPr>
    </w:lvl>
    <w:lvl w:ilvl="2" w:tplc="0407001B">
      <w:start w:val="1"/>
      <w:numFmt w:val="lowerRoman"/>
      <w:lvlText w:val="%3."/>
      <w:lvlJc w:val="right"/>
      <w:pPr>
        <w:ind w:left="1916" w:hanging="180"/>
      </w:pPr>
    </w:lvl>
    <w:lvl w:ilvl="3" w:tplc="0407000F">
      <w:start w:val="1"/>
      <w:numFmt w:val="decimal"/>
      <w:lvlText w:val="%4."/>
      <w:lvlJc w:val="left"/>
      <w:pPr>
        <w:ind w:left="2636" w:hanging="360"/>
      </w:pPr>
    </w:lvl>
    <w:lvl w:ilvl="4" w:tplc="04070019">
      <w:start w:val="1"/>
      <w:numFmt w:val="lowerLetter"/>
      <w:lvlText w:val="%5."/>
      <w:lvlJc w:val="left"/>
      <w:pPr>
        <w:ind w:left="3356" w:hanging="360"/>
      </w:pPr>
    </w:lvl>
    <w:lvl w:ilvl="5" w:tplc="0407001B">
      <w:start w:val="1"/>
      <w:numFmt w:val="lowerRoman"/>
      <w:lvlText w:val="%6."/>
      <w:lvlJc w:val="right"/>
      <w:pPr>
        <w:ind w:left="4076" w:hanging="180"/>
      </w:pPr>
    </w:lvl>
    <w:lvl w:ilvl="6" w:tplc="0407000F">
      <w:start w:val="1"/>
      <w:numFmt w:val="decimal"/>
      <w:lvlText w:val="%7."/>
      <w:lvlJc w:val="left"/>
      <w:pPr>
        <w:ind w:left="4796" w:hanging="360"/>
      </w:pPr>
    </w:lvl>
    <w:lvl w:ilvl="7" w:tplc="04070019">
      <w:start w:val="1"/>
      <w:numFmt w:val="lowerLetter"/>
      <w:lvlText w:val="%8."/>
      <w:lvlJc w:val="left"/>
      <w:pPr>
        <w:ind w:left="5516" w:hanging="360"/>
      </w:pPr>
    </w:lvl>
    <w:lvl w:ilvl="8" w:tplc="0407001B">
      <w:start w:val="1"/>
      <w:numFmt w:val="lowerRoman"/>
      <w:lvlText w:val="%9."/>
      <w:lvlJc w:val="right"/>
      <w:pPr>
        <w:ind w:left="6236" w:hanging="180"/>
      </w:pPr>
    </w:lvl>
  </w:abstractNum>
  <w:num w:numId="1" w16cid:durableId="5822297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47490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95242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18648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804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585523">
    <w:abstractNumId w:val="4"/>
  </w:num>
  <w:num w:numId="7" w16cid:durableId="723335465">
    <w:abstractNumId w:val="1"/>
  </w:num>
  <w:num w:numId="8" w16cid:durableId="1883325665">
    <w:abstractNumId w:val="3"/>
  </w:num>
  <w:num w:numId="9" w16cid:durableId="1721130356">
    <w:abstractNumId w:val="0"/>
  </w:num>
  <w:num w:numId="10" w16cid:durableId="151676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DCF"/>
    <w:rsid w:val="0007163A"/>
    <w:rsid w:val="00073B0F"/>
    <w:rsid w:val="000F6A30"/>
    <w:rsid w:val="002D65A1"/>
    <w:rsid w:val="00355DBC"/>
    <w:rsid w:val="003A2DE4"/>
    <w:rsid w:val="003D41F1"/>
    <w:rsid w:val="003E49C3"/>
    <w:rsid w:val="00462BFA"/>
    <w:rsid w:val="00854DCF"/>
    <w:rsid w:val="00A96467"/>
    <w:rsid w:val="00B44778"/>
    <w:rsid w:val="00C23405"/>
    <w:rsid w:val="00C466F4"/>
    <w:rsid w:val="00CD4027"/>
    <w:rsid w:val="00D8481A"/>
    <w:rsid w:val="00DC2FA3"/>
    <w:rsid w:val="00FC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1DE5"/>
  <w15:chartTrackingRefBased/>
  <w15:docId w15:val="{0288238F-0A97-47BB-8E51-AD6E16AD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4DC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54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54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54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54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54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54D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54D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54D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54D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54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54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54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54DC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54DC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54DC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54DC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54DC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54DC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54D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54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54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54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54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54DC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54DC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54DC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54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54DC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54DCF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uiPriority w:val="1"/>
    <w:unhideWhenUsed/>
    <w:qFormat/>
    <w:rsid w:val="00854DCF"/>
    <w:rPr>
      <w:sz w:val="18"/>
      <w:szCs w:val="18"/>
    </w:rPr>
  </w:style>
  <w:style w:type="character" w:customStyle="1" w:styleId="TextkrperZchn">
    <w:name w:val="Textkörper Zchn"/>
    <w:basedOn w:val="Absatz-Standardschriftart"/>
    <w:link w:val="Textkrper"/>
    <w:uiPriority w:val="1"/>
    <w:rsid w:val="00854DCF"/>
    <w:rPr>
      <w:rFonts w:ascii="Arial" w:eastAsia="Arial" w:hAnsi="Arial" w:cs="Arial"/>
      <w:kern w:val="0"/>
      <w:sz w:val="18"/>
      <w:szCs w:val="18"/>
      <w14:ligatures w14:val="none"/>
    </w:rPr>
  </w:style>
  <w:style w:type="table" w:styleId="Tabellenraster">
    <w:name w:val="Table Grid"/>
    <w:basedOn w:val="NormaleTabelle"/>
    <w:uiPriority w:val="39"/>
    <w:rsid w:val="00854DC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FC51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FC5145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A2D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A2D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A2DE4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2D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A2DE4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3D41F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D41F1"/>
    <w:rPr>
      <w:rFonts w:ascii="Arial" w:eastAsia="Arial" w:hAnsi="Arial" w:cs="Arial"/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D41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D41F1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Senftleben</dc:creator>
  <cp:keywords/>
  <dc:description/>
  <cp:lastModifiedBy>Aline Sieber</cp:lastModifiedBy>
  <cp:revision>6</cp:revision>
  <dcterms:created xsi:type="dcterms:W3CDTF">2025-01-09T09:49:00Z</dcterms:created>
  <dcterms:modified xsi:type="dcterms:W3CDTF">2025-02-14T10:38:00Z</dcterms:modified>
</cp:coreProperties>
</file>